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9E2" w:rsidRDefault="00351C94" w:rsidP="00D659E2">
      <w:pPr>
        <w:jc w:val="right"/>
        <w:rPr>
          <w:sz w:val="32"/>
        </w:rPr>
      </w:pPr>
      <w:r>
        <w:rPr>
          <w:noProof/>
        </w:rPr>
        <w:drawing>
          <wp:anchor distT="0" distB="0" distL="6401435" distR="6401435" simplePos="0" relativeHeight="251657728" behindDoc="0" locked="0" layoutInCell="0" allowOverlap="1" wp14:anchorId="4F731FB4" wp14:editId="0E941316">
            <wp:simplePos x="0" y="0"/>
            <wp:positionH relativeFrom="page">
              <wp:posOffset>3643630</wp:posOffset>
            </wp:positionH>
            <wp:positionV relativeFrom="paragraph">
              <wp:posOffset>274320</wp:posOffset>
            </wp:positionV>
            <wp:extent cx="723900" cy="914400"/>
            <wp:effectExtent l="0" t="0" r="0" b="0"/>
            <wp:wrapTopAndBottom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2E0F" w:rsidRPr="00EB10AD" w:rsidRDefault="00D32E0F" w:rsidP="00D659E2">
      <w:pPr>
        <w:jc w:val="center"/>
        <w:rPr>
          <w:b w:val="0"/>
          <w:sz w:val="34"/>
          <w:szCs w:val="34"/>
        </w:rPr>
      </w:pPr>
      <w:r w:rsidRPr="00EB10AD">
        <w:rPr>
          <w:sz w:val="34"/>
          <w:szCs w:val="34"/>
        </w:rPr>
        <w:t>ДУМА</w:t>
      </w:r>
    </w:p>
    <w:p w:rsidR="00EB10AD" w:rsidRDefault="00D32E0F" w:rsidP="00D32E0F">
      <w:pPr>
        <w:pStyle w:val="3"/>
        <w:rPr>
          <w:rFonts w:ascii="Times New Roman" w:hAnsi="Times New Roman"/>
          <w:b/>
          <w:sz w:val="34"/>
          <w:szCs w:val="34"/>
        </w:rPr>
      </w:pPr>
      <w:r w:rsidRPr="00EB10AD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D32E0F" w:rsidRPr="00EB10AD" w:rsidRDefault="00FE63EC" w:rsidP="00D32E0F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 </w:t>
      </w:r>
      <w:r w:rsidR="00D32E0F" w:rsidRPr="00EB10AD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D32E0F" w:rsidRPr="00EB10AD" w:rsidRDefault="00D32E0F" w:rsidP="00D32E0F">
      <w:pPr>
        <w:rPr>
          <w:sz w:val="34"/>
          <w:szCs w:val="34"/>
        </w:rPr>
      </w:pPr>
    </w:p>
    <w:p w:rsidR="00D32E0F" w:rsidRDefault="00D32E0F" w:rsidP="00D32E0F">
      <w:pPr>
        <w:pStyle w:val="1"/>
        <w:rPr>
          <w:rFonts w:ascii="Times New Roman" w:hAnsi="Times New Roman"/>
          <w:b/>
          <w:sz w:val="34"/>
          <w:szCs w:val="34"/>
        </w:rPr>
      </w:pPr>
      <w:proofErr w:type="gramStart"/>
      <w:r w:rsidRPr="00EB10AD">
        <w:rPr>
          <w:rFonts w:ascii="Times New Roman" w:hAnsi="Times New Roman"/>
          <w:b/>
          <w:sz w:val="34"/>
          <w:szCs w:val="34"/>
        </w:rPr>
        <w:t>Р</w:t>
      </w:r>
      <w:proofErr w:type="gramEnd"/>
      <w:r w:rsidRPr="00EB10AD">
        <w:rPr>
          <w:rFonts w:ascii="Times New Roman" w:hAnsi="Times New Roman"/>
          <w:b/>
          <w:sz w:val="34"/>
          <w:szCs w:val="34"/>
        </w:rPr>
        <w:t xml:space="preserve"> Е Ш Е Н И Е </w:t>
      </w:r>
    </w:p>
    <w:p w:rsidR="00EB10AD" w:rsidRPr="00EB10AD" w:rsidRDefault="00EB10AD" w:rsidP="00EB10AD"/>
    <w:p w:rsidR="00D32E0F" w:rsidRDefault="00D32E0F" w:rsidP="00D32E0F">
      <w:pPr>
        <w:jc w:val="center"/>
        <w:rPr>
          <w:sz w:val="28"/>
          <w:szCs w:val="28"/>
        </w:rPr>
      </w:pPr>
      <w:proofErr w:type="gramStart"/>
      <w:r w:rsidRPr="00442CED">
        <w:rPr>
          <w:sz w:val="28"/>
          <w:szCs w:val="28"/>
        </w:rPr>
        <w:t>с</w:t>
      </w:r>
      <w:proofErr w:type="gramEnd"/>
      <w:r w:rsidRPr="00442CED">
        <w:rPr>
          <w:sz w:val="28"/>
          <w:szCs w:val="28"/>
        </w:rPr>
        <w:t>. Михайловка</w:t>
      </w:r>
    </w:p>
    <w:p w:rsidR="00442CED" w:rsidRPr="00442CED" w:rsidRDefault="00442CED" w:rsidP="00D32E0F">
      <w:pPr>
        <w:jc w:val="center"/>
        <w:rPr>
          <w:sz w:val="28"/>
          <w:szCs w:val="28"/>
        </w:rPr>
      </w:pPr>
    </w:p>
    <w:p w:rsidR="00756F72" w:rsidRPr="00442CED" w:rsidRDefault="00872931" w:rsidP="00FE63EC">
      <w:pPr>
        <w:rPr>
          <w:sz w:val="28"/>
          <w:szCs w:val="28"/>
        </w:rPr>
      </w:pPr>
      <w:r>
        <w:rPr>
          <w:sz w:val="28"/>
          <w:szCs w:val="28"/>
        </w:rPr>
        <w:t>30.05.2023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</w:t>
      </w:r>
      <w:r w:rsidR="00D659E2">
        <w:rPr>
          <w:sz w:val="28"/>
          <w:szCs w:val="28"/>
        </w:rPr>
        <w:t xml:space="preserve"> 336</w:t>
      </w:r>
      <w:bookmarkStart w:id="0" w:name="_GoBack"/>
      <w:bookmarkEnd w:id="0"/>
    </w:p>
    <w:p w:rsidR="00FE63EC" w:rsidRPr="00442CED" w:rsidRDefault="00FE63EC" w:rsidP="00FE63EC">
      <w:pPr>
        <w:pStyle w:val="4"/>
        <w:spacing w:before="0" w:after="0"/>
      </w:pPr>
      <w:r w:rsidRPr="00442CED">
        <w:t xml:space="preserve">Об утверждении  отчета об исполнении </w:t>
      </w:r>
    </w:p>
    <w:p w:rsidR="00FE63EC" w:rsidRPr="00442CED" w:rsidRDefault="00FE63EC" w:rsidP="00FE63EC">
      <w:pPr>
        <w:pStyle w:val="4"/>
        <w:spacing w:before="0" w:after="0"/>
      </w:pPr>
      <w:r w:rsidRPr="00442CED">
        <w:t xml:space="preserve">районного бюджета Михайловского </w:t>
      </w:r>
    </w:p>
    <w:p w:rsidR="00FE63EC" w:rsidRPr="00442CED" w:rsidRDefault="009F4AB8" w:rsidP="00FE63EC">
      <w:pPr>
        <w:pStyle w:val="4"/>
        <w:spacing w:before="0" w:after="0"/>
      </w:pPr>
      <w:r>
        <w:t>муниципального района за 202</w:t>
      </w:r>
      <w:r w:rsidR="008039F8">
        <w:t>2</w:t>
      </w:r>
      <w:r w:rsidR="00FE63EC" w:rsidRPr="00442CED">
        <w:t xml:space="preserve"> год.</w:t>
      </w:r>
    </w:p>
    <w:p w:rsidR="00FE63EC" w:rsidRPr="00442CED" w:rsidRDefault="00FE63EC" w:rsidP="00FE63EC">
      <w:pPr>
        <w:rPr>
          <w:sz w:val="28"/>
          <w:szCs w:val="28"/>
        </w:rPr>
      </w:pPr>
    </w:p>
    <w:p w:rsidR="00FE63EC" w:rsidRPr="00442CED" w:rsidRDefault="00FE63EC" w:rsidP="00FE63EC">
      <w:pPr>
        <w:ind w:firstLine="709"/>
        <w:jc w:val="both"/>
        <w:rPr>
          <w:b w:val="0"/>
          <w:color w:val="000000"/>
          <w:sz w:val="28"/>
          <w:szCs w:val="28"/>
        </w:rPr>
      </w:pPr>
      <w:r w:rsidRPr="00442CED">
        <w:rPr>
          <w:b w:val="0"/>
          <w:color w:val="000000"/>
          <w:sz w:val="28"/>
          <w:szCs w:val="28"/>
        </w:rPr>
        <w:t>В соответствии с Бюджетным кодексом Российской Федерации, Уставом Михайловского муниципального района, Положением о бюджетном устройстве и бюджетном процессе в Михайловском районе, Дума Михайловского муниципального района</w:t>
      </w:r>
    </w:p>
    <w:p w:rsidR="00FE63EC" w:rsidRPr="00442CED" w:rsidRDefault="00FE63EC" w:rsidP="00FE63EC">
      <w:pPr>
        <w:rPr>
          <w:sz w:val="28"/>
          <w:szCs w:val="28"/>
        </w:rPr>
      </w:pPr>
    </w:p>
    <w:p w:rsidR="00FE63EC" w:rsidRPr="00442CED" w:rsidRDefault="00FE63EC" w:rsidP="00FE63EC">
      <w:pPr>
        <w:jc w:val="center"/>
        <w:rPr>
          <w:color w:val="000000"/>
          <w:spacing w:val="60"/>
          <w:sz w:val="28"/>
          <w:szCs w:val="28"/>
        </w:rPr>
      </w:pPr>
      <w:r w:rsidRPr="00442CED">
        <w:rPr>
          <w:color w:val="000000"/>
          <w:spacing w:val="60"/>
          <w:sz w:val="28"/>
          <w:szCs w:val="28"/>
        </w:rPr>
        <w:t>РЕШИЛА:</w:t>
      </w:r>
    </w:p>
    <w:p w:rsidR="00FE63EC" w:rsidRPr="00442CED" w:rsidRDefault="00FE63EC" w:rsidP="00FE63EC">
      <w:pPr>
        <w:jc w:val="center"/>
        <w:rPr>
          <w:b w:val="0"/>
          <w:color w:val="000000"/>
          <w:spacing w:val="60"/>
          <w:sz w:val="28"/>
          <w:szCs w:val="28"/>
        </w:rPr>
      </w:pPr>
    </w:p>
    <w:p w:rsidR="00FE63EC" w:rsidRPr="00442CED" w:rsidRDefault="00FE63EC" w:rsidP="00872931">
      <w:pPr>
        <w:pStyle w:val="a4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szCs w:val="28"/>
        </w:rPr>
      </w:pPr>
      <w:r w:rsidRPr="00442CED">
        <w:rPr>
          <w:szCs w:val="28"/>
        </w:rPr>
        <w:t>Утвердить отчет об исполнении бюджета Михайловск</w:t>
      </w:r>
      <w:r w:rsidR="009F4AB8">
        <w:rPr>
          <w:szCs w:val="28"/>
        </w:rPr>
        <w:t>о</w:t>
      </w:r>
      <w:r w:rsidR="00E934A6">
        <w:rPr>
          <w:szCs w:val="28"/>
        </w:rPr>
        <w:t>го муниципального района за 202</w:t>
      </w:r>
      <w:r w:rsidR="008039F8">
        <w:rPr>
          <w:szCs w:val="28"/>
        </w:rPr>
        <w:t>2</w:t>
      </w:r>
      <w:r w:rsidRPr="00442CED">
        <w:rPr>
          <w:szCs w:val="28"/>
        </w:rPr>
        <w:t xml:space="preserve"> год: </w:t>
      </w:r>
    </w:p>
    <w:p w:rsidR="00FE63EC" w:rsidRPr="00442CED" w:rsidRDefault="00FE63EC" w:rsidP="00FE63EC">
      <w:pPr>
        <w:pStyle w:val="a4"/>
        <w:spacing w:after="0"/>
        <w:ind w:left="1050"/>
        <w:jc w:val="both"/>
        <w:rPr>
          <w:szCs w:val="28"/>
        </w:rPr>
      </w:pPr>
    </w:p>
    <w:p w:rsidR="00FE63EC" w:rsidRPr="00542450" w:rsidRDefault="00FE63EC" w:rsidP="00FE63EC">
      <w:pPr>
        <w:pStyle w:val="a4"/>
        <w:ind w:left="900"/>
        <w:jc w:val="both"/>
        <w:rPr>
          <w:szCs w:val="28"/>
        </w:rPr>
      </w:pPr>
      <w:r w:rsidRPr="00442CED">
        <w:rPr>
          <w:szCs w:val="28"/>
        </w:rPr>
        <w:t xml:space="preserve">по доходам в сумме  - </w:t>
      </w:r>
      <w:r w:rsidR="009107D8">
        <w:rPr>
          <w:szCs w:val="28"/>
        </w:rPr>
        <w:t>1 325 834,114</w:t>
      </w:r>
      <w:r w:rsidR="00E934A6">
        <w:rPr>
          <w:szCs w:val="28"/>
        </w:rPr>
        <w:t xml:space="preserve"> </w:t>
      </w:r>
      <w:r w:rsidR="00FF0765">
        <w:rPr>
          <w:szCs w:val="28"/>
        </w:rPr>
        <w:t>тыс. руб.</w:t>
      </w:r>
      <w:r w:rsidRPr="00542450">
        <w:rPr>
          <w:szCs w:val="28"/>
        </w:rPr>
        <w:t xml:space="preserve"> </w:t>
      </w:r>
    </w:p>
    <w:p w:rsidR="00FE63EC" w:rsidRPr="00542450" w:rsidRDefault="00FE63EC" w:rsidP="00FE63EC">
      <w:pPr>
        <w:pStyle w:val="a4"/>
        <w:ind w:left="900"/>
        <w:jc w:val="both"/>
        <w:rPr>
          <w:szCs w:val="28"/>
        </w:rPr>
      </w:pPr>
      <w:r w:rsidRPr="00542450">
        <w:rPr>
          <w:szCs w:val="28"/>
        </w:rPr>
        <w:t xml:space="preserve">по расходам в сумме  - </w:t>
      </w:r>
      <w:r w:rsidR="009107D8">
        <w:rPr>
          <w:szCs w:val="28"/>
        </w:rPr>
        <w:t>1 259 278,655</w:t>
      </w:r>
      <w:r w:rsidR="00E934A6">
        <w:rPr>
          <w:szCs w:val="28"/>
        </w:rPr>
        <w:t xml:space="preserve"> </w:t>
      </w:r>
      <w:r w:rsidR="00FF0765">
        <w:rPr>
          <w:szCs w:val="28"/>
        </w:rPr>
        <w:t>тыс. руб.</w:t>
      </w:r>
      <w:r w:rsidRPr="00542450">
        <w:rPr>
          <w:szCs w:val="28"/>
        </w:rPr>
        <w:t xml:space="preserve"> </w:t>
      </w:r>
    </w:p>
    <w:p w:rsidR="00FE63EC" w:rsidRPr="00542450" w:rsidRDefault="009107D8" w:rsidP="00FE63EC">
      <w:pPr>
        <w:pStyle w:val="a4"/>
        <w:ind w:left="900"/>
        <w:jc w:val="both"/>
        <w:rPr>
          <w:szCs w:val="28"/>
        </w:rPr>
      </w:pPr>
      <w:r>
        <w:rPr>
          <w:szCs w:val="28"/>
        </w:rPr>
        <w:t>про</w:t>
      </w:r>
      <w:r w:rsidR="009F4AB8">
        <w:rPr>
          <w:szCs w:val="28"/>
        </w:rPr>
        <w:t>фицит</w:t>
      </w:r>
      <w:r w:rsidR="00FE63EC" w:rsidRPr="00542450">
        <w:rPr>
          <w:szCs w:val="28"/>
        </w:rPr>
        <w:t xml:space="preserve"> бюджета  - </w:t>
      </w:r>
      <w:r>
        <w:rPr>
          <w:szCs w:val="28"/>
        </w:rPr>
        <w:t>66 554,459</w:t>
      </w:r>
      <w:r w:rsidR="00530615">
        <w:rPr>
          <w:szCs w:val="28"/>
        </w:rPr>
        <w:t xml:space="preserve"> </w:t>
      </w:r>
      <w:r w:rsidR="00FF0765">
        <w:rPr>
          <w:szCs w:val="28"/>
        </w:rPr>
        <w:t>тыс. руб.</w:t>
      </w:r>
    </w:p>
    <w:p w:rsidR="00FE63EC" w:rsidRPr="00442CED" w:rsidRDefault="00FE63EC" w:rsidP="00FE63EC">
      <w:pPr>
        <w:pStyle w:val="a4"/>
        <w:spacing w:after="0"/>
        <w:ind w:left="0"/>
        <w:jc w:val="both"/>
        <w:rPr>
          <w:b/>
          <w:szCs w:val="28"/>
        </w:rPr>
      </w:pPr>
    </w:p>
    <w:p w:rsidR="00FE63EC" w:rsidRPr="00442CED" w:rsidRDefault="00FE63EC" w:rsidP="00FE63EC">
      <w:pPr>
        <w:pStyle w:val="a4"/>
        <w:spacing w:after="0"/>
        <w:ind w:left="0" w:firstLine="617"/>
        <w:jc w:val="both"/>
        <w:rPr>
          <w:szCs w:val="28"/>
        </w:rPr>
      </w:pPr>
      <w:r w:rsidRPr="00872931">
        <w:rPr>
          <w:szCs w:val="28"/>
        </w:rPr>
        <w:t>2.</w:t>
      </w:r>
      <w:r w:rsidRPr="00442CED">
        <w:rPr>
          <w:b/>
          <w:szCs w:val="28"/>
        </w:rPr>
        <w:t xml:space="preserve">  </w:t>
      </w:r>
      <w:r w:rsidRPr="00442CED">
        <w:rPr>
          <w:szCs w:val="28"/>
        </w:rPr>
        <w:t>Настоящее решение подлежит официальному опубликованию.</w:t>
      </w:r>
    </w:p>
    <w:p w:rsidR="00FE63EC" w:rsidRPr="00442CED" w:rsidRDefault="00FE63EC" w:rsidP="00FE63EC">
      <w:pPr>
        <w:pStyle w:val="a4"/>
        <w:spacing w:after="0"/>
        <w:ind w:left="0" w:firstLine="617"/>
        <w:jc w:val="both"/>
        <w:rPr>
          <w:szCs w:val="28"/>
        </w:rPr>
      </w:pPr>
    </w:p>
    <w:p w:rsidR="00FE63EC" w:rsidRPr="00442CED" w:rsidRDefault="00FE63EC" w:rsidP="00FE63EC">
      <w:pPr>
        <w:pStyle w:val="a4"/>
        <w:spacing w:after="0"/>
        <w:ind w:left="0" w:firstLine="617"/>
        <w:jc w:val="both"/>
        <w:rPr>
          <w:szCs w:val="28"/>
        </w:rPr>
      </w:pPr>
      <w:r w:rsidRPr="00872931">
        <w:rPr>
          <w:szCs w:val="28"/>
        </w:rPr>
        <w:t>3.</w:t>
      </w:r>
      <w:r w:rsidRPr="00442CED">
        <w:rPr>
          <w:b/>
          <w:szCs w:val="28"/>
        </w:rPr>
        <w:t xml:space="preserve"> </w:t>
      </w:r>
      <w:r w:rsidRPr="00442CED">
        <w:rPr>
          <w:szCs w:val="28"/>
        </w:rPr>
        <w:t xml:space="preserve"> Данное решение направить главе района для подписания.</w:t>
      </w:r>
    </w:p>
    <w:p w:rsidR="00FE63EC" w:rsidRPr="00442CED" w:rsidRDefault="00FE63EC" w:rsidP="00FE63EC">
      <w:pPr>
        <w:pStyle w:val="a4"/>
        <w:spacing w:after="0"/>
        <w:ind w:left="0" w:firstLine="617"/>
        <w:jc w:val="both"/>
        <w:rPr>
          <w:b/>
          <w:szCs w:val="28"/>
        </w:rPr>
      </w:pPr>
    </w:p>
    <w:p w:rsidR="00FE63EC" w:rsidRPr="00442CED" w:rsidRDefault="00FE63EC" w:rsidP="00FE63EC">
      <w:pPr>
        <w:pStyle w:val="a4"/>
        <w:ind w:firstLine="617"/>
        <w:jc w:val="both"/>
        <w:rPr>
          <w:szCs w:val="28"/>
        </w:rPr>
      </w:pPr>
    </w:p>
    <w:p w:rsidR="00FE63EC" w:rsidRPr="00442CED" w:rsidRDefault="00FE63EC" w:rsidP="00FE63EC">
      <w:pPr>
        <w:pStyle w:val="a4"/>
        <w:ind w:firstLine="617"/>
        <w:jc w:val="both"/>
        <w:rPr>
          <w:color w:val="FF0000"/>
          <w:spacing w:val="-5"/>
          <w:szCs w:val="28"/>
        </w:rPr>
      </w:pPr>
    </w:p>
    <w:p w:rsidR="00FE63EC" w:rsidRPr="00442CED" w:rsidRDefault="00FE63EC" w:rsidP="00FE63EC">
      <w:pPr>
        <w:spacing w:line="360" w:lineRule="auto"/>
        <w:ind w:firstLine="709"/>
        <w:jc w:val="both"/>
        <w:rPr>
          <w:b w:val="0"/>
          <w:sz w:val="28"/>
          <w:szCs w:val="28"/>
        </w:rPr>
      </w:pPr>
      <w:r w:rsidRPr="00442CED">
        <w:rPr>
          <w:b w:val="0"/>
          <w:sz w:val="28"/>
          <w:szCs w:val="28"/>
        </w:rPr>
        <w:t xml:space="preserve">      </w:t>
      </w:r>
    </w:p>
    <w:p w:rsidR="00FE63EC" w:rsidRPr="00872931" w:rsidRDefault="00FE63EC" w:rsidP="00FE63EC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 w:rsidRPr="00872931">
        <w:rPr>
          <w:rFonts w:ascii="Times New Roman" w:hAnsi="Times New Roman" w:cs="Times New Roman"/>
          <w:sz w:val="28"/>
          <w:szCs w:val="28"/>
        </w:rPr>
        <w:t xml:space="preserve">Председатель Думы  Михайловского </w:t>
      </w:r>
    </w:p>
    <w:p w:rsidR="00FE63EC" w:rsidRPr="00872931" w:rsidRDefault="00FE63EC" w:rsidP="00FE63EC">
      <w:pPr>
        <w:pStyle w:val="Con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872931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</w:t>
      </w:r>
      <w:r w:rsidR="00824296" w:rsidRPr="00872931">
        <w:rPr>
          <w:rFonts w:ascii="Times New Roman" w:hAnsi="Times New Roman" w:cs="Times New Roman"/>
          <w:sz w:val="28"/>
          <w:szCs w:val="28"/>
        </w:rPr>
        <w:t>Н.Н. Мельничук</w:t>
      </w:r>
    </w:p>
    <w:p w:rsidR="00EB10AD" w:rsidRPr="00872931" w:rsidRDefault="00EB10AD" w:rsidP="00D32E0F">
      <w:pPr>
        <w:jc w:val="center"/>
        <w:rPr>
          <w:b w:val="0"/>
          <w:sz w:val="28"/>
          <w:szCs w:val="28"/>
        </w:rPr>
      </w:pPr>
    </w:p>
    <w:sectPr w:rsidR="00EB10AD" w:rsidRPr="00872931" w:rsidSect="00D32E0F">
      <w:pgSz w:w="11906" w:h="16838"/>
      <w:pgMar w:top="28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92157"/>
    <w:multiLevelType w:val="hybridMultilevel"/>
    <w:tmpl w:val="BDDC11C4"/>
    <w:lvl w:ilvl="0" w:tplc="E0FE320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3F153C"/>
    <w:multiLevelType w:val="hybridMultilevel"/>
    <w:tmpl w:val="FF5AECB0"/>
    <w:lvl w:ilvl="0" w:tplc="C84CC47A">
      <w:start w:val="1"/>
      <w:numFmt w:val="decimal"/>
      <w:lvlText w:val="%1."/>
      <w:lvlJc w:val="left"/>
      <w:pPr>
        <w:ind w:left="1725" w:hanging="675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30" w:hanging="360"/>
      </w:pPr>
    </w:lvl>
    <w:lvl w:ilvl="2" w:tplc="0419001B">
      <w:start w:val="1"/>
      <w:numFmt w:val="lowerRoman"/>
      <w:lvlText w:val="%3."/>
      <w:lvlJc w:val="right"/>
      <w:pPr>
        <w:ind w:left="2850" w:hanging="180"/>
      </w:pPr>
    </w:lvl>
    <w:lvl w:ilvl="3" w:tplc="0419000F">
      <w:start w:val="1"/>
      <w:numFmt w:val="decimal"/>
      <w:lvlText w:val="%4."/>
      <w:lvlJc w:val="left"/>
      <w:pPr>
        <w:ind w:left="3570" w:hanging="360"/>
      </w:pPr>
    </w:lvl>
    <w:lvl w:ilvl="4" w:tplc="04190019">
      <w:start w:val="1"/>
      <w:numFmt w:val="lowerLetter"/>
      <w:lvlText w:val="%5."/>
      <w:lvlJc w:val="left"/>
      <w:pPr>
        <w:ind w:left="4290" w:hanging="360"/>
      </w:pPr>
    </w:lvl>
    <w:lvl w:ilvl="5" w:tplc="0419001B">
      <w:start w:val="1"/>
      <w:numFmt w:val="lowerRoman"/>
      <w:lvlText w:val="%6."/>
      <w:lvlJc w:val="right"/>
      <w:pPr>
        <w:ind w:left="5010" w:hanging="180"/>
      </w:pPr>
    </w:lvl>
    <w:lvl w:ilvl="6" w:tplc="0419000F">
      <w:start w:val="1"/>
      <w:numFmt w:val="decimal"/>
      <w:lvlText w:val="%7."/>
      <w:lvlJc w:val="left"/>
      <w:pPr>
        <w:ind w:left="5730" w:hanging="360"/>
      </w:pPr>
    </w:lvl>
    <w:lvl w:ilvl="7" w:tplc="04190019">
      <w:start w:val="1"/>
      <w:numFmt w:val="lowerLetter"/>
      <w:lvlText w:val="%8."/>
      <w:lvlJc w:val="left"/>
      <w:pPr>
        <w:ind w:left="6450" w:hanging="360"/>
      </w:pPr>
    </w:lvl>
    <w:lvl w:ilvl="8" w:tplc="0419001B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E0F"/>
    <w:rsid w:val="00007659"/>
    <w:rsid w:val="000318B6"/>
    <w:rsid w:val="000732F5"/>
    <w:rsid w:val="00131D88"/>
    <w:rsid w:val="001526C4"/>
    <w:rsid w:val="00194D29"/>
    <w:rsid w:val="00196402"/>
    <w:rsid w:val="00233356"/>
    <w:rsid w:val="00256245"/>
    <w:rsid w:val="002C6A22"/>
    <w:rsid w:val="00303FC0"/>
    <w:rsid w:val="00343DC2"/>
    <w:rsid w:val="00351C94"/>
    <w:rsid w:val="003A38DF"/>
    <w:rsid w:val="003A6F90"/>
    <w:rsid w:val="003B4D05"/>
    <w:rsid w:val="003D5E67"/>
    <w:rsid w:val="003F7CFE"/>
    <w:rsid w:val="00414916"/>
    <w:rsid w:val="00423240"/>
    <w:rsid w:val="00442CED"/>
    <w:rsid w:val="0052030E"/>
    <w:rsid w:val="00530615"/>
    <w:rsid w:val="00542450"/>
    <w:rsid w:val="00542E8B"/>
    <w:rsid w:val="00583D73"/>
    <w:rsid w:val="006B3492"/>
    <w:rsid w:val="006D6411"/>
    <w:rsid w:val="00756F72"/>
    <w:rsid w:val="007B2A65"/>
    <w:rsid w:val="007E0572"/>
    <w:rsid w:val="007E5AFC"/>
    <w:rsid w:val="00801A7D"/>
    <w:rsid w:val="008039F8"/>
    <w:rsid w:val="00824296"/>
    <w:rsid w:val="00872931"/>
    <w:rsid w:val="00873A22"/>
    <w:rsid w:val="008A3031"/>
    <w:rsid w:val="009107D8"/>
    <w:rsid w:val="00924132"/>
    <w:rsid w:val="009A7A58"/>
    <w:rsid w:val="009B7300"/>
    <w:rsid w:val="009E50B6"/>
    <w:rsid w:val="009F4AB8"/>
    <w:rsid w:val="00A32FDB"/>
    <w:rsid w:val="00A668C2"/>
    <w:rsid w:val="00AC777D"/>
    <w:rsid w:val="00B42D4A"/>
    <w:rsid w:val="00BD4125"/>
    <w:rsid w:val="00BF6799"/>
    <w:rsid w:val="00C1043B"/>
    <w:rsid w:val="00C25C66"/>
    <w:rsid w:val="00C2785D"/>
    <w:rsid w:val="00C54B6A"/>
    <w:rsid w:val="00C86638"/>
    <w:rsid w:val="00CB48E8"/>
    <w:rsid w:val="00D2212F"/>
    <w:rsid w:val="00D32E0F"/>
    <w:rsid w:val="00D37FC2"/>
    <w:rsid w:val="00D418F8"/>
    <w:rsid w:val="00D659E2"/>
    <w:rsid w:val="00DC21A1"/>
    <w:rsid w:val="00E255C6"/>
    <w:rsid w:val="00E742BC"/>
    <w:rsid w:val="00E934A6"/>
    <w:rsid w:val="00EB10AD"/>
    <w:rsid w:val="00EF2F6E"/>
    <w:rsid w:val="00F26374"/>
    <w:rsid w:val="00F808B9"/>
    <w:rsid w:val="00FE63EC"/>
    <w:rsid w:val="00FF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2E0F"/>
    <w:rPr>
      <w:b/>
      <w:sz w:val="26"/>
    </w:rPr>
  </w:style>
  <w:style w:type="paragraph" w:styleId="1">
    <w:name w:val="heading 1"/>
    <w:basedOn w:val="a"/>
    <w:next w:val="a"/>
    <w:qFormat/>
    <w:rsid w:val="00D32E0F"/>
    <w:pPr>
      <w:keepNext/>
      <w:jc w:val="center"/>
      <w:outlineLvl w:val="0"/>
    </w:pPr>
    <w:rPr>
      <w:rFonts w:ascii="Arial" w:hAnsi="Arial"/>
      <w:b w:val="0"/>
    </w:rPr>
  </w:style>
  <w:style w:type="paragraph" w:styleId="3">
    <w:name w:val="heading 3"/>
    <w:basedOn w:val="a"/>
    <w:next w:val="a"/>
    <w:qFormat/>
    <w:rsid w:val="00D32E0F"/>
    <w:pPr>
      <w:keepNext/>
      <w:jc w:val="center"/>
      <w:outlineLvl w:val="2"/>
    </w:pPr>
    <w:rPr>
      <w:rFonts w:ascii="Arial" w:hAnsi="Arial"/>
      <w:b w:val="0"/>
      <w:sz w:val="28"/>
    </w:rPr>
  </w:style>
  <w:style w:type="paragraph" w:styleId="4">
    <w:name w:val="heading 4"/>
    <w:basedOn w:val="a"/>
    <w:next w:val="a"/>
    <w:link w:val="40"/>
    <w:qFormat/>
    <w:rsid w:val="00D32E0F"/>
    <w:pPr>
      <w:keepNext/>
      <w:spacing w:before="240" w:after="60"/>
      <w:outlineLvl w:val="3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32E0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D418F8"/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a5"/>
    <w:rsid w:val="00A668C2"/>
    <w:pPr>
      <w:spacing w:after="120"/>
      <w:ind w:left="283"/>
    </w:pPr>
    <w:rPr>
      <w:b w:val="0"/>
      <w:sz w:val="28"/>
    </w:rPr>
  </w:style>
  <w:style w:type="character" w:customStyle="1" w:styleId="40">
    <w:name w:val="Заголовок 4 Знак"/>
    <w:link w:val="4"/>
    <w:rsid w:val="00FE63EC"/>
    <w:rPr>
      <w:b/>
      <w:bCs/>
      <w:sz w:val="28"/>
      <w:szCs w:val="28"/>
    </w:rPr>
  </w:style>
  <w:style w:type="character" w:customStyle="1" w:styleId="a5">
    <w:name w:val="Основной текст с отступом Знак"/>
    <w:link w:val="a4"/>
    <w:rsid w:val="00FE63EC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2E0F"/>
    <w:rPr>
      <w:b/>
      <w:sz w:val="26"/>
    </w:rPr>
  </w:style>
  <w:style w:type="paragraph" w:styleId="1">
    <w:name w:val="heading 1"/>
    <w:basedOn w:val="a"/>
    <w:next w:val="a"/>
    <w:qFormat/>
    <w:rsid w:val="00D32E0F"/>
    <w:pPr>
      <w:keepNext/>
      <w:jc w:val="center"/>
      <w:outlineLvl w:val="0"/>
    </w:pPr>
    <w:rPr>
      <w:rFonts w:ascii="Arial" w:hAnsi="Arial"/>
      <w:b w:val="0"/>
    </w:rPr>
  </w:style>
  <w:style w:type="paragraph" w:styleId="3">
    <w:name w:val="heading 3"/>
    <w:basedOn w:val="a"/>
    <w:next w:val="a"/>
    <w:qFormat/>
    <w:rsid w:val="00D32E0F"/>
    <w:pPr>
      <w:keepNext/>
      <w:jc w:val="center"/>
      <w:outlineLvl w:val="2"/>
    </w:pPr>
    <w:rPr>
      <w:rFonts w:ascii="Arial" w:hAnsi="Arial"/>
      <w:b w:val="0"/>
      <w:sz w:val="28"/>
    </w:rPr>
  </w:style>
  <w:style w:type="paragraph" w:styleId="4">
    <w:name w:val="heading 4"/>
    <w:basedOn w:val="a"/>
    <w:next w:val="a"/>
    <w:link w:val="40"/>
    <w:qFormat/>
    <w:rsid w:val="00D32E0F"/>
    <w:pPr>
      <w:keepNext/>
      <w:spacing w:before="240" w:after="60"/>
      <w:outlineLvl w:val="3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32E0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D418F8"/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a5"/>
    <w:rsid w:val="00A668C2"/>
    <w:pPr>
      <w:spacing w:after="120"/>
      <w:ind w:left="283"/>
    </w:pPr>
    <w:rPr>
      <w:b w:val="0"/>
      <w:sz w:val="28"/>
    </w:rPr>
  </w:style>
  <w:style w:type="character" w:customStyle="1" w:styleId="40">
    <w:name w:val="Заголовок 4 Знак"/>
    <w:link w:val="4"/>
    <w:rsid w:val="00FE63EC"/>
    <w:rPr>
      <w:b/>
      <w:bCs/>
      <w:sz w:val="28"/>
      <w:szCs w:val="28"/>
    </w:rPr>
  </w:style>
  <w:style w:type="character" w:customStyle="1" w:styleId="a5">
    <w:name w:val="Основной текст с отступом Знак"/>
    <w:link w:val="a4"/>
    <w:rsid w:val="00FE63E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1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AMMRUSER</cp:lastModifiedBy>
  <cp:revision>3</cp:revision>
  <cp:lastPrinted>2019-04-24T02:36:00Z</cp:lastPrinted>
  <dcterms:created xsi:type="dcterms:W3CDTF">2023-05-19T00:25:00Z</dcterms:created>
  <dcterms:modified xsi:type="dcterms:W3CDTF">2023-05-30T01:16:00Z</dcterms:modified>
</cp:coreProperties>
</file>